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90" w:rsidRPr="00503BA5" w:rsidRDefault="00C56290" w:rsidP="00503BA5">
      <w:pPr>
        <w:pStyle w:val="NoSpacing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B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МКОУ  Надеждинская СОШ</w:t>
      </w:r>
    </w:p>
    <w:p w:rsidR="00C56290" w:rsidRDefault="00C56290" w:rsidP="004C61BB">
      <w:pPr>
        <w:pStyle w:val="NoSpacing"/>
        <w:spacing w:line="276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290" w:rsidRPr="00503BA5" w:rsidRDefault="00C56290" w:rsidP="00150165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bCs/>
          <w:color w:val="0D0D0D"/>
          <w:sz w:val="96"/>
          <w:szCs w:val="96"/>
        </w:rPr>
      </w:pPr>
      <w:r w:rsidRPr="00503BA5">
        <w:rPr>
          <w:rFonts w:ascii="Times New Roman" w:hAnsi="Times New Roman"/>
          <w:b/>
          <w:bCs/>
          <w:color w:val="0D0D0D"/>
          <w:sz w:val="96"/>
          <w:szCs w:val="96"/>
        </w:rPr>
        <w:t>«Использование</w:t>
      </w:r>
    </w:p>
    <w:p w:rsidR="00C56290" w:rsidRPr="00503BA5" w:rsidRDefault="00C56290" w:rsidP="00150165">
      <w:pPr>
        <w:pStyle w:val="NoSpacing"/>
        <w:spacing w:line="276" w:lineRule="auto"/>
        <w:ind w:firstLine="567"/>
        <w:jc w:val="center"/>
        <w:rPr>
          <w:rFonts w:ascii="Times New Roman" w:hAnsi="Times New Roman"/>
          <w:color w:val="0D0D0D"/>
          <w:sz w:val="96"/>
          <w:szCs w:val="96"/>
        </w:rPr>
      </w:pPr>
      <w:r w:rsidRPr="00503BA5">
        <w:rPr>
          <w:rFonts w:ascii="Times New Roman" w:hAnsi="Times New Roman"/>
          <w:b/>
          <w:bCs/>
          <w:color w:val="0D0D0D"/>
          <w:sz w:val="96"/>
          <w:szCs w:val="96"/>
        </w:rPr>
        <w:t>ИКТ на уроках математики»</w:t>
      </w:r>
    </w:p>
    <w:p w:rsidR="00C56290" w:rsidRPr="00503BA5" w:rsidRDefault="00C56290" w:rsidP="00150165">
      <w:pPr>
        <w:pStyle w:val="NoSpacing"/>
        <w:spacing w:line="276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Выступление на ШМО</w:t>
      </w:r>
    </w:p>
    <w:p w:rsidR="00C56290" w:rsidRPr="00503BA5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290" w:rsidRPr="00503BA5" w:rsidRDefault="00C56290" w:rsidP="00150165">
      <w:pPr>
        <w:pStyle w:val="NoSpacing"/>
        <w:spacing w:line="276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Учитель математики</w:t>
      </w:r>
      <w:r w:rsidRPr="00503B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Амбарникова Г.Н.</w:t>
      </w:r>
    </w:p>
    <w:p w:rsidR="00C56290" w:rsidRDefault="00C56290" w:rsidP="00503BA5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6290" w:rsidRPr="00BB3F25" w:rsidRDefault="00C56290" w:rsidP="00150165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F25">
        <w:rPr>
          <w:rFonts w:ascii="Times New Roman" w:hAnsi="Times New Roman"/>
          <w:b/>
          <w:color w:val="000000"/>
          <w:sz w:val="28"/>
          <w:szCs w:val="28"/>
        </w:rPr>
        <w:t>2017 год</w:t>
      </w:r>
    </w:p>
    <w:p w:rsidR="00C56290" w:rsidRDefault="00C56290" w:rsidP="004F4281">
      <w:pPr>
        <w:pStyle w:val="NoSpacing"/>
        <w:spacing w:line="276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56290" w:rsidRDefault="00C56290" w:rsidP="004F4281">
      <w:pPr>
        <w:pStyle w:val="NoSpacing"/>
        <w:spacing w:line="276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56290" w:rsidRPr="004F4281" w:rsidRDefault="00C56290" w:rsidP="00164889">
      <w:pPr>
        <w:pStyle w:val="NoSpacing"/>
        <w:spacing w:line="276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4F4281">
        <w:rPr>
          <w:rFonts w:ascii="Times New Roman" w:hAnsi="Times New Roman"/>
          <w:bCs/>
          <w:color w:val="000000"/>
          <w:sz w:val="28"/>
          <w:szCs w:val="28"/>
        </w:rPr>
        <w:t>Скажи мне – и я забуду;</w:t>
      </w:r>
    </w:p>
    <w:p w:rsidR="00C56290" w:rsidRPr="004F4281" w:rsidRDefault="00C56290" w:rsidP="00164889">
      <w:pPr>
        <w:pStyle w:val="NoSpacing"/>
        <w:spacing w:line="276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4F4281">
        <w:rPr>
          <w:rFonts w:ascii="Times New Roman" w:hAnsi="Times New Roman"/>
          <w:bCs/>
          <w:color w:val="000000"/>
          <w:sz w:val="28"/>
          <w:szCs w:val="28"/>
        </w:rPr>
        <w:t xml:space="preserve">  Покажи мне – и я запомню;</w:t>
      </w:r>
    </w:p>
    <w:p w:rsidR="00C56290" w:rsidRDefault="00C56290" w:rsidP="00164889">
      <w:pPr>
        <w:pStyle w:val="NoSpacing"/>
        <w:spacing w:line="276" w:lineRule="auto"/>
        <w:ind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4F4281">
        <w:rPr>
          <w:rFonts w:ascii="Times New Roman" w:hAnsi="Times New Roman"/>
          <w:bCs/>
          <w:color w:val="000000"/>
          <w:sz w:val="28"/>
          <w:szCs w:val="28"/>
        </w:rPr>
        <w:t xml:space="preserve"> Дай сделать – и я пойму.</w:t>
      </w:r>
    </w:p>
    <w:p w:rsidR="00C56290" w:rsidRPr="004F4281" w:rsidRDefault="00C56290" w:rsidP="00164889">
      <w:pPr>
        <w:pStyle w:val="NoSpacing"/>
        <w:spacing w:line="276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(Китайская мудрость)</w:t>
      </w:r>
    </w:p>
    <w:p w:rsidR="00C56290" w:rsidRPr="00503BA5" w:rsidRDefault="00C56290" w:rsidP="00164889">
      <w:pPr>
        <w:pStyle w:val="NoSpacing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Одна из проблем сегодняшнего дня - снижение интереса к математике у большинства детей, и как следствие, уровня ее усвоения. Вместе с тем современный человек без математического образования обойтись не может, т.к. математическое образование – это единственное прошедшее испытание временем средство интеллектуального развития; элементы математики – неотъемлемая часть общей системы ориентации в окружающем мире.</w:t>
      </w: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вышеперечисленное заставляет задуматься над тем, как поддержать интерес к изучаемому материалу у учащихся, их активность на протяжении всего урока.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обучения, развития и воспитания современных детей недостаточно традиционной системы обучения.</w:t>
      </w:r>
      <w:r>
        <w:rPr>
          <w:rFonts w:ascii="Times New Roman" w:hAnsi="Times New Roman"/>
          <w:sz w:val="28"/>
          <w:szCs w:val="28"/>
        </w:rPr>
        <w:t xml:space="preserve"> Возникновение интереса к математике у значительного числа учащихся зависит в большей степени от методики её преподавания, от того, насколько умело будет построена учебная работа. Необходимо позаботиться о том, чтобы на уроках каждый ученик работал активно и увлечённо, и использовать это как отправную точку для возникновения и развития любознательности, глубокого познавательного интереса. Это особенно важно в подростковом возрасте, когда ещё формируются, а иногда и только определяются постоянные интересы и склонности к тому или иному предмету. Немаловажная роль здесь отводиться информационным и телекоммуникационным технологиям, так как в настоящее время информационные и телекоммуникационные технологии стали неотъемлемой частью современного образования. </w:t>
      </w: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несколько лет компьютеры перестали быть экзотикой и вошли в повседневную жизнь. В нашей стране, как и во всём мире, идёт вытеснение «ручного» умственного труда компьютерным. Как следствие – изменение ситуации на рынке труда. Одним из основных требований при приёме на работу становиться умение пользоваться компьютером. В связи с этим освоение компьютерных технологий должно происходить уже в школе, с тем, чтобы выпускник как можно быстрее включался в жизнь общества.</w:t>
      </w: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Традиционно в школе применяются в основном урочная и лекционно–семинарская формы обучения, которые существуют практически в неизменном виде очень давно. И во многом учебный процесс и даже усвоение учебного материала зависят от профессиональных и личных качеств преподавателя. Кому–то мы симпатичны, а какому–то ученику может просто не нравиться наша манера изложения материала, или он считает, что учитель к нему не объективен при контроле. Попытки разрешить эти проблемы только с помощью традиционных методов уже не дают желаемого результата.</w:t>
      </w:r>
    </w:p>
    <w:p w:rsidR="00C56290" w:rsidRDefault="00C56290" w:rsidP="004F4281">
      <w:pPr>
        <w:pStyle w:val="NoSpacing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Включение в ход урока информационно–компьютерных технологий делает процесс обучения математике интересным и занимательным,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стимулирует развитие познавательной активности и творческих способностей учащихся</w:t>
      </w:r>
      <w:r w:rsidRPr="004F42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4F428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Наибольшее   значение   имеет  не  то, что     ученик   использует   новые технологии,   а   то,   как    это использование           способству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ет повышению  его  образования.</w:t>
      </w:r>
    </w:p>
    <w:p w:rsidR="00C56290" w:rsidRDefault="00C56290" w:rsidP="003C0D78">
      <w:pPr>
        <w:pStyle w:val="NoSpacing"/>
        <w:ind w:left="153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C56290" w:rsidRPr="004F4281" w:rsidRDefault="00C56290" w:rsidP="00164889">
      <w:pPr>
        <w:pStyle w:val="NoSpacing"/>
        <w:ind w:left="1530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BF0629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Методы организации обучения с применением ИКТ</w:t>
      </w:r>
    </w:p>
    <w:p w:rsidR="00C56290" w:rsidRDefault="00C56290" w:rsidP="003C0D78">
      <w:pPr>
        <w:pStyle w:val="NoSpacing"/>
        <w:ind w:left="720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C56290" w:rsidRPr="003C0D78" w:rsidRDefault="00C56290" w:rsidP="003C0D78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3C0D7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Объяснительно иллюстративный и репродуктивный 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;</w:t>
      </w:r>
    </w:p>
    <w:p w:rsidR="00C56290" w:rsidRPr="003C0D78" w:rsidRDefault="00C56290" w:rsidP="003C0D78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3C0D7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Проблемный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;</w:t>
      </w:r>
    </w:p>
    <w:p w:rsidR="00C56290" w:rsidRPr="003C0D78" w:rsidRDefault="00C56290" w:rsidP="003C0D78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3C0D78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Исследовательский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C56290" w:rsidRPr="003C0D78" w:rsidRDefault="00C56290" w:rsidP="00BF0629">
      <w:pPr>
        <w:pStyle w:val="NoSpacing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C56290" w:rsidRDefault="00C56290" w:rsidP="004F4281">
      <w:pPr>
        <w:pStyle w:val="NoSpacing"/>
        <w:jc w:val="both"/>
        <w:rPr>
          <w:b/>
          <w:bCs/>
          <w:i/>
          <w:iCs/>
          <w:color w:val="000000"/>
          <w:sz w:val="28"/>
          <w:szCs w:val="28"/>
          <w:lang w:eastAsia="ru-RU"/>
        </w:rPr>
      </w:pPr>
    </w:p>
    <w:p w:rsidR="00C56290" w:rsidRPr="004F4281" w:rsidRDefault="00C56290" w:rsidP="00164889">
      <w:pPr>
        <w:pStyle w:val="NoSpacing"/>
        <w:jc w:val="center"/>
        <w:rPr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Использование компьютерных презентаций на уроках.</w:t>
      </w: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Использование компьютерных презентаций на уроках делает изложение учебного материала наглядным, доступным, интересным. Такие презентации частично заменяют доску, различные плакаты и иллюстрации в учебниках. ИКТ позволяют более эффективно использовать учебное время на уроке, обеспечить его дифференциацию, облегчить проверку знаний, умений, навыков учащихся. Всё это способствует активизации учебного процесса, изменяет у школьников психологический настрой к занятиям, делает учебно-воспитательный процесс увлекательным. </w:t>
      </w: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Однако не следует думать, что применение компьютера на уроке это залог его успешности. Необходимо тщательно продумывать структуру урока, применяемые методы, приемы и средства обучения, целесообразность применения тех или иных информационных ресурсов.</w:t>
      </w: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Применять компьютерные программы можно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всех этапах процесса обучения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 объяснении нового материала</w:t>
      </w:r>
      <w:r>
        <w:rPr>
          <w:rFonts w:ascii="Times New Roman" w:hAnsi="Times New Roman"/>
          <w:sz w:val="28"/>
          <w:szCs w:val="28"/>
        </w:rPr>
        <w:t>, закреплении, на обобщающих уроках, при повторении,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контроле, при этом для ученика он выполняет различные функции: учителя, рабочего инструмента, объекта обучения, сотрудничающего коллектива.</w:t>
      </w: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задача учителя состоит в том, чтобы правильно организовать работу учащихся.</w:t>
      </w: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своей работе я применяю разные формы и методы обучения, стараюсь использовать разнообразные приемы организации учебной деятельности.</w:t>
      </w: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Хочу привести некоторые примеры использования ИКТ на разных этапах своих уроков.</w:t>
      </w:r>
    </w:p>
    <w:p w:rsidR="00C56290" w:rsidRDefault="00C56290" w:rsidP="00E47C18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организации настроя обучающихся на урок использую слайд игрового содержания, яркий, привлекающий внимание. Это могут быть ребусы, приглашения к игре, путешествию и др.</w:t>
      </w:r>
    </w:p>
    <w:p w:rsidR="00C56290" w:rsidRDefault="00C56290" w:rsidP="00E47C18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помощью подготовленной компьютерной презентации осуществляю проверку домашнего задания, показав несколько способов решения, учащиеся отбирают рациональное решение.</w:t>
      </w:r>
    </w:p>
    <w:p w:rsidR="00C56290" w:rsidRDefault="00C56290" w:rsidP="00EC68A0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этапе актуализации знаний  использую  ПК для организации разных видов устного счета, проведения автоматизированных математических диктантов, что способствует развитию внимания, дисциплинированности т.к. дети понимают, что задания дает машина, а она не может повторяться или останавливаться по чьей-либо просьбе. </w:t>
      </w:r>
    </w:p>
    <w:p w:rsidR="00C56290" w:rsidRDefault="00C56290" w:rsidP="00E47C18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Возможно создание проблемной ситуации. Даю задания, которые обучающиеся решают с легкостью, а затем предлагаю  задачу, с которой ребята не знакомы. </w:t>
      </w:r>
    </w:p>
    <w:p w:rsidR="00C56290" w:rsidRDefault="00C56290" w:rsidP="00E47C18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этапе приобретения новых знаний компьютер выступает в роли мощного демонстрационного средства, обеспечивая высокий уровень наглядности. Сочетание рассказа учителя с демонстрацией презентации позволяет акцентировать внимание учащихся на особо значимых моментах учебного материала. Возможна демонстрация пошагового решения задачи. </w:t>
      </w:r>
    </w:p>
    <w:p w:rsidR="00C56290" w:rsidRDefault="00C56290" w:rsidP="00E47C18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этапе первичного закрепления даю схемы, чертежи, таблицы, опорные конспекты, алгоритмы и т.д., помогающие находить решение задачи, а также использую тематические CD для выполнения тренировочных упражнений.</w:t>
      </w:r>
    </w:p>
    <w:p w:rsidR="00C56290" w:rsidRDefault="00C56290" w:rsidP="00E47C18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знаний и умений обучающихся является одним из важнейших элементов учебного процесса. Можно организовать защиту рефератов и проектов ребят (поиск информации осуществляется в сети Интернет, в печатных изданиях, а защита проводится в форме презентации).</w:t>
      </w:r>
    </w:p>
    <w:p w:rsidR="00C56290" w:rsidRPr="002C2545" w:rsidRDefault="00C56290" w:rsidP="00E47C1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Другая форма проведения контроля знаний и умений – это тестирование, проводимое с помощью компьютера, имеет ряд преимуществ над использованием тестов на бумажных носителях. Во-первых, полностью исчезает субъективность в оценке знаний обучающихся: ребята работают с компьютером, и именно он оценивает их знания. Во-вторых, при автоматизированном тестировании обработка результатов производится в считанные секунды, (это делает компьютер), что позволяет ликвидировать пробелы в знаниях прямо на уроке (в случае текущего контроля)</w:t>
      </w:r>
    </w:p>
    <w:p w:rsidR="00C56290" w:rsidRDefault="00C56290" w:rsidP="002C2545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C2545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Работа с интерактивной доской</w:t>
      </w:r>
    </w:p>
    <w:p w:rsidR="00C56290" w:rsidRPr="00EC68A0" w:rsidRDefault="00C56290" w:rsidP="00EC68A0">
      <w:pPr>
        <w:rPr>
          <w:rFonts w:ascii="Times New Roman" w:hAnsi="Times New Roman"/>
          <w:bCs/>
          <w:iCs/>
          <w:sz w:val="28"/>
          <w:szCs w:val="28"/>
        </w:rPr>
      </w:pPr>
      <w:r w:rsidRPr="007F3A75">
        <w:rPr>
          <w:rFonts w:ascii="Times New Roman" w:hAnsi="Times New Roman"/>
          <w:bCs/>
          <w:iCs/>
          <w:sz w:val="28"/>
          <w:szCs w:val="28"/>
        </w:rPr>
        <w:t>Интерактивная доска – способ организации учебного процесса, когда используемые формы, методы и средства стимулируют учебный процесс, учитывая индивидуальные особенности учащихся</w:t>
      </w:r>
      <w:r w:rsidRPr="007F3A75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C56290" w:rsidRPr="007F3A75" w:rsidRDefault="00C56290" w:rsidP="007F3A75">
      <w:pPr>
        <w:ind w:left="360"/>
        <w:rPr>
          <w:rFonts w:ascii="Times New Roman" w:hAnsi="Times New Roman"/>
          <w:bCs/>
          <w:iCs/>
          <w:sz w:val="28"/>
          <w:szCs w:val="28"/>
        </w:rPr>
      </w:pPr>
      <w:r w:rsidRPr="007F3A75">
        <w:rPr>
          <w:rFonts w:ascii="Times New Roman" w:hAnsi="Times New Roman"/>
          <w:bCs/>
          <w:iCs/>
          <w:sz w:val="28"/>
          <w:szCs w:val="28"/>
        </w:rPr>
        <w:t>Интерактивная доска:</w:t>
      </w:r>
    </w:p>
    <w:p w:rsidR="00C56290" w:rsidRPr="007F3A75" w:rsidRDefault="00C56290" w:rsidP="007F3A75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F3A75">
        <w:rPr>
          <w:rFonts w:ascii="Times New Roman" w:hAnsi="Times New Roman"/>
          <w:bCs/>
          <w:iCs/>
          <w:sz w:val="28"/>
          <w:szCs w:val="28"/>
        </w:rPr>
        <w:t>Заменитель проектора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C56290" w:rsidRPr="007F3A75" w:rsidRDefault="00C56290" w:rsidP="007F3A75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F3A75">
        <w:rPr>
          <w:rFonts w:ascii="Times New Roman" w:hAnsi="Times New Roman"/>
          <w:bCs/>
          <w:iCs/>
          <w:sz w:val="28"/>
          <w:szCs w:val="28"/>
        </w:rPr>
        <w:t>Заменитель обычной доски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C56290" w:rsidRPr="007F3A75" w:rsidRDefault="00C56290" w:rsidP="007F3A75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F3A75">
        <w:rPr>
          <w:rFonts w:ascii="Times New Roman" w:hAnsi="Times New Roman"/>
          <w:bCs/>
          <w:iCs/>
          <w:sz w:val="28"/>
          <w:szCs w:val="28"/>
        </w:rPr>
        <w:t>Сенсорный монитор для подключенного ПК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C56290" w:rsidRPr="003C0D78" w:rsidRDefault="00C56290" w:rsidP="003C0D78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F3A75">
        <w:rPr>
          <w:rFonts w:ascii="Times New Roman" w:hAnsi="Times New Roman"/>
          <w:bCs/>
          <w:iCs/>
          <w:sz w:val="28"/>
          <w:szCs w:val="28"/>
        </w:rPr>
        <w:t>Имеет собственное программное обеспечение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C56290" w:rsidRPr="00EC68A0" w:rsidRDefault="00C56290" w:rsidP="00EC68A0">
      <w:pPr>
        <w:rPr>
          <w:rFonts w:ascii="Times New Roman" w:hAnsi="Times New Roman"/>
          <w:sz w:val="28"/>
          <w:szCs w:val="28"/>
        </w:rPr>
      </w:pPr>
      <w:r w:rsidRPr="00EC68A0">
        <w:rPr>
          <w:rFonts w:ascii="Times New Roman" w:hAnsi="Times New Roman"/>
          <w:sz w:val="28"/>
          <w:szCs w:val="28"/>
        </w:rPr>
        <w:t>Использую интерактивную доску на различных этапах урока.</w:t>
      </w:r>
    </w:p>
    <w:p w:rsidR="00C56290" w:rsidRPr="003C0D78" w:rsidRDefault="00C56290" w:rsidP="00164889">
      <w:pPr>
        <w:pStyle w:val="ListParagraph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3C0D78">
        <w:rPr>
          <w:rFonts w:ascii="Times New Roman" w:hAnsi="Times New Roman"/>
          <w:b/>
          <w:sz w:val="28"/>
          <w:szCs w:val="28"/>
        </w:rPr>
        <w:t>Внеклассная работа</w:t>
      </w:r>
    </w:p>
    <w:p w:rsidR="00C56290" w:rsidRPr="003C0D78" w:rsidRDefault="00C56290" w:rsidP="003C0D78">
      <w:pPr>
        <w:jc w:val="both"/>
        <w:rPr>
          <w:rFonts w:ascii="Times New Roman" w:hAnsi="Times New Roman"/>
          <w:sz w:val="28"/>
          <w:szCs w:val="28"/>
        </w:rPr>
      </w:pPr>
      <w:r w:rsidRPr="003C0D78">
        <w:rPr>
          <w:rFonts w:ascii="Times New Roman" w:hAnsi="Times New Roman"/>
          <w:sz w:val="28"/>
          <w:szCs w:val="28"/>
        </w:rPr>
        <w:t>Одним из источников мо</w:t>
      </w:r>
      <w:r>
        <w:rPr>
          <w:rFonts w:ascii="Times New Roman" w:hAnsi="Times New Roman"/>
          <w:sz w:val="28"/>
          <w:szCs w:val="28"/>
        </w:rPr>
        <w:t>тивации является занимательность</w:t>
      </w:r>
      <w:r w:rsidRPr="003C0D78">
        <w:rPr>
          <w:rFonts w:ascii="Times New Roman" w:hAnsi="Times New Roman"/>
          <w:sz w:val="28"/>
          <w:szCs w:val="28"/>
        </w:rPr>
        <w:t>.</w:t>
      </w:r>
      <w:r w:rsidRPr="0048436B">
        <w:rPr>
          <w:rFonts w:ascii="Times New Roman" w:hAnsi="Times New Roman"/>
          <w:sz w:val="28"/>
          <w:szCs w:val="28"/>
        </w:rPr>
        <w:t>В этом учебном году использую ПК при проведении внеурочной деятельности « Занимательная математика».</w:t>
      </w:r>
      <w:r w:rsidRPr="003C0D78">
        <w:rPr>
          <w:rFonts w:ascii="Times New Roman" w:hAnsi="Times New Roman"/>
          <w:sz w:val="28"/>
          <w:szCs w:val="28"/>
        </w:rPr>
        <w:t>Возможности компьютера здесь неисчерпаемы, и очень важно, чтобы эта занимательность не стала превалирующим фактором, чтобы она не заслоняла учебные цели.</w:t>
      </w:r>
    </w:p>
    <w:p w:rsidR="00C56290" w:rsidRPr="003C0D78" w:rsidRDefault="00C56290" w:rsidP="0016488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C0D78">
        <w:rPr>
          <w:rFonts w:ascii="Times New Roman" w:hAnsi="Times New Roman"/>
          <w:b/>
          <w:color w:val="000000"/>
          <w:sz w:val="28"/>
          <w:szCs w:val="28"/>
          <w:lang w:eastAsia="ru-RU"/>
        </w:rPr>
        <w:t>Использование программного обеспечения.</w:t>
      </w: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Программное обеспечение по математике очень разнообразно: электронные учебники и энциклопедии, программы-тренажёры и видеоуроки, словари и справочники, библиотеки электронных наглядных пособий.</w:t>
      </w:r>
    </w:p>
    <w:p w:rsidR="00C56290" w:rsidRDefault="00C56290" w:rsidP="004C61BB">
      <w:pPr>
        <w:pStyle w:val="NoSpacing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я использую следующие электронные пособия,которые имеются в моем кабинете :</w:t>
      </w:r>
    </w:p>
    <w:p w:rsidR="00C56290" w:rsidRPr="003E1677" w:rsidRDefault="00C56290" w:rsidP="003E167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1677">
        <w:rPr>
          <w:rFonts w:ascii="Times New Roman" w:hAnsi="Times New Roman"/>
          <w:sz w:val="28"/>
          <w:szCs w:val="28"/>
        </w:rPr>
        <w:t>Уроки геометрии Кирилла и Мефодия 10 класс</w:t>
      </w:r>
    </w:p>
    <w:p w:rsidR="00C56290" w:rsidRPr="003E1677" w:rsidRDefault="00C56290" w:rsidP="003E167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1677">
        <w:rPr>
          <w:rFonts w:ascii="Times New Roman" w:hAnsi="Times New Roman"/>
          <w:sz w:val="28"/>
          <w:szCs w:val="28"/>
        </w:rPr>
        <w:t>Уроки алгебры Кирилла и Мефодия 11 класс</w:t>
      </w:r>
    </w:p>
    <w:p w:rsidR="00C56290" w:rsidRPr="003E1677" w:rsidRDefault="00C56290" w:rsidP="003E167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1677">
        <w:rPr>
          <w:rFonts w:ascii="Times New Roman" w:hAnsi="Times New Roman"/>
          <w:sz w:val="28"/>
          <w:szCs w:val="28"/>
        </w:rPr>
        <w:t>Уроки геометрии Кирилла и Мефодия 11 класс</w:t>
      </w:r>
    </w:p>
    <w:p w:rsidR="00C56290" w:rsidRPr="003E1677" w:rsidRDefault="00C56290" w:rsidP="003E167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1677">
        <w:rPr>
          <w:rFonts w:ascii="Times New Roman" w:hAnsi="Times New Roman"/>
          <w:sz w:val="28"/>
          <w:szCs w:val="28"/>
        </w:rPr>
        <w:t>Уроки геометрии Кирилла и Мефодия 9 класс</w:t>
      </w:r>
    </w:p>
    <w:p w:rsidR="00C56290" w:rsidRPr="003E1677" w:rsidRDefault="00C56290" w:rsidP="003E167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1677">
        <w:rPr>
          <w:rFonts w:ascii="Times New Roman" w:hAnsi="Times New Roman"/>
          <w:sz w:val="28"/>
          <w:szCs w:val="28"/>
        </w:rPr>
        <w:t>Уроки геометрии Кирилла и Мефодия 8 класс</w:t>
      </w:r>
    </w:p>
    <w:p w:rsidR="00C56290" w:rsidRPr="003E1677" w:rsidRDefault="00C56290" w:rsidP="003E167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1677">
        <w:rPr>
          <w:rFonts w:ascii="Times New Roman" w:hAnsi="Times New Roman"/>
          <w:sz w:val="28"/>
          <w:szCs w:val="28"/>
        </w:rPr>
        <w:t>Уроки геометрии Кирилла и Мефодия 7 класс</w:t>
      </w:r>
    </w:p>
    <w:p w:rsidR="00C56290" w:rsidRPr="003E1677" w:rsidRDefault="00C56290" w:rsidP="003E167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1677">
        <w:rPr>
          <w:rFonts w:ascii="Times New Roman" w:hAnsi="Times New Roman"/>
          <w:sz w:val="28"/>
          <w:szCs w:val="28"/>
        </w:rPr>
        <w:t>Универсальное мультимедийное пособие по алгебре 9 класс</w:t>
      </w:r>
    </w:p>
    <w:p w:rsidR="00C56290" w:rsidRPr="003E1677" w:rsidRDefault="00C56290" w:rsidP="003E167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1677">
        <w:rPr>
          <w:rFonts w:ascii="Times New Roman" w:hAnsi="Times New Roman"/>
          <w:sz w:val="28"/>
          <w:szCs w:val="28"/>
        </w:rPr>
        <w:t>Универсальное мультимедийное пособие по алгебре 8 класс</w:t>
      </w:r>
    </w:p>
    <w:p w:rsidR="00C56290" w:rsidRPr="003E1677" w:rsidRDefault="00C56290" w:rsidP="003E167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1677">
        <w:rPr>
          <w:rFonts w:ascii="Times New Roman" w:hAnsi="Times New Roman"/>
          <w:sz w:val="28"/>
          <w:szCs w:val="28"/>
        </w:rPr>
        <w:t>Универсальное мультимедийное пособие по алгебре7 класс( тренажер)</w:t>
      </w:r>
    </w:p>
    <w:p w:rsidR="00C56290" w:rsidRPr="003E1677" w:rsidRDefault="00C56290" w:rsidP="003E167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1677">
        <w:rPr>
          <w:rFonts w:ascii="Times New Roman" w:hAnsi="Times New Roman"/>
          <w:sz w:val="28"/>
          <w:szCs w:val="28"/>
        </w:rPr>
        <w:t>Геометрия 7 класс</w:t>
      </w:r>
    </w:p>
    <w:p w:rsidR="00C56290" w:rsidRPr="003E1677" w:rsidRDefault="00C56290" w:rsidP="003E167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1677">
        <w:rPr>
          <w:rFonts w:ascii="Times New Roman" w:hAnsi="Times New Roman"/>
          <w:sz w:val="28"/>
          <w:szCs w:val="28"/>
        </w:rPr>
        <w:t>Геометрия 8 класс</w:t>
      </w:r>
    </w:p>
    <w:p w:rsidR="00C56290" w:rsidRPr="003E1677" w:rsidRDefault="00C56290" w:rsidP="003E167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1677">
        <w:rPr>
          <w:rFonts w:ascii="Times New Roman" w:hAnsi="Times New Roman"/>
          <w:sz w:val="28"/>
          <w:szCs w:val="28"/>
        </w:rPr>
        <w:t>Геометрия 9 класс</w:t>
      </w:r>
    </w:p>
    <w:p w:rsidR="00C56290" w:rsidRPr="003E1677" w:rsidRDefault="00C56290" w:rsidP="003E167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1677">
        <w:rPr>
          <w:rFonts w:ascii="Times New Roman" w:hAnsi="Times New Roman"/>
          <w:sz w:val="28"/>
          <w:szCs w:val="28"/>
        </w:rPr>
        <w:t>Алгебра 7-9</w:t>
      </w:r>
    </w:p>
    <w:p w:rsidR="00C56290" w:rsidRPr="003E1677" w:rsidRDefault="00C56290" w:rsidP="003E167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1677">
        <w:rPr>
          <w:rFonts w:ascii="Times New Roman" w:hAnsi="Times New Roman"/>
          <w:sz w:val="28"/>
          <w:szCs w:val="28"/>
        </w:rPr>
        <w:t>Алгебра и начала  анализа 10-11</w:t>
      </w:r>
    </w:p>
    <w:p w:rsidR="00C56290" w:rsidRPr="003E1677" w:rsidRDefault="00C56290" w:rsidP="003E167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1677">
        <w:rPr>
          <w:rFonts w:ascii="Times New Roman" w:hAnsi="Times New Roman"/>
          <w:sz w:val="28"/>
          <w:szCs w:val="28"/>
        </w:rPr>
        <w:t>Алгебра  8 класс</w:t>
      </w:r>
    </w:p>
    <w:p w:rsidR="00C56290" w:rsidRPr="003E1677" w:rsidRDefault="00C56290" w:rsidP="003E167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1677">
        <w:rPr>
          <w:rFonts w:ascii="Times New Roman" w:hAnsi="Times New Roman"/>
          <w:sz w:val="28"/>
          <w:szCs w:val="28"/>
        </w:rPr>
        <w:t>Дидактический и раздаточный материал геометрия 7-9</w:t>
      </w:r>
    </w:p>
    <w:p w:rsidR="00C56290" w:rsidRPr="003E1677" w:rsidRDefault="00C56290" w:rsidP="003E167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1677">
        <w:rPr>
          <w:rFonts w:ascii="Times New Roman" w:hAnsi="Times New Roman"/>
          <w:sz w:val="28"/>
          <w:szCs w:val="28"/>
        </w:rPr>
        <w:t>Уроки математики  5-6 классы (книга +диск)</w:t>
      </w:r>
    </w:p>
    <w:p w:rsidR="00C56290" w:rsidRPr="003E1677" w:rsidRDefault="00C56290" w:rsidP="003E167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E1677">
        <w:rPr>
          <w:rFonts w:ascii="Times New Roman" w:hAnsi="Times New Roman"/>
          <w:sz w:val="28"/>
          <w:szCs w:val="28"/>
        </w:rPr>
        <w:t>Уроки математики  5-10 классы (книга +диск)</w:t>
      </w:r>
    </w:p>
    <w:p w:rsidR="00C56290" w:rsidRDefault="00C56290" w:rsidP="003E1677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E1677">
        <w:rPr>
          <w:rFonts w:ascii="Times New Roman" w:hAnsi="Times New Roman"/>
          <w:sz w:val="28"/>
          <w:szCs w:val="28"/>
        </w:rPr>
        <w:t>Практическая геометрия .Комбинация геометрических тел 10-11 классы(книга +диск)</w:t>
      </w: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данных электронных пособий позволяет мне индивидуализировать и дифференцировать обучение, стимулировать разнообразную творческую деятельность учащихся, воспитывать навыки самоконтроля и рефлексии, изменяет роль ученика в учебном процессе от пассивного наблюдателя до активного исследователя.</w:t>
      </w: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электронных пособиях по геометрии представлены различные модели геометрических тел и фигур, которые представлены таким образом, что можно изменять их форму, задавать различные линейные параметры, проводить всевозможные сечения, что позволяет сформировать у учащихся пространственное мышление. </w:t>
      </w: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Учебная анимация, которая представлена на уроках геометрии с помощью указанных пособий, выполняет мотивационную функцию тем, что позволяет показать в динамике процессы, сложные для понимания, формирует пространственное мышление учащихся, создает зрительный и эмоциональный образ формальных математических теорем и формул, делает изучаемые процессы ближе к жизни и понятнее.</w:t>
      </w: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 эти электронные пособия включают в себя интерактивные задачи, тесты, которые также используются на уроках.</w:t>
      </w: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Использование Интернет-ресурсов</w:t>
      </w:r>
    </w:p>
    <w:p w:rsidR="00C56290" w:rsidRDefault="00C56290" w:rsidP="004C61BB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Интернет содержит огромный объем образовательной информации, является инструментом поиска, переработки, представления информации. Интернет – технологии в учебном процессе - это, прежде всего, получение и накопление информации, обработка и передача информации, использование информации для научной работы, для подготовки докладов и сообщений, дистанционное обучение, участие в различных олимпиадах и конкурсах. </w:t>
      </w: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Адреса сайтов, которые я использую в своей работе:</w:t>
      </w:r>
    </w:p>
    <w:p w:rsidR="00C56290" w:rsidRPr="00B4335C" w:rsidRDefault="00C56290" w:rsidP="00181C91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B4335C">
        <w:rPr>
          <w:rFonts w:ascii="Times New Roman" w:hAnsi="Times New Roman"/>
          <w:color w:val="000000"/>
          <w:sz w:val="28"/>
          <w:szCs w:val="28"/>
        </w:rPr>
        <w:t>1</w:t>
      </w:r>
      <w:r w:rsidRPr="00B4335C">
        <w:rPr>
          <w:rFonts w:ascii="Times New Roman" w:hAnsi="Times New Roman"/>
          <w:color w:val="0D0D0D"/>
          <w:sz w:val="28"/>
          <w:szCs w:val="28"/>
        </w:rPr>
        <w:t>.</w:t>
      </w:r>
      <w:hyperlink r:id="rId5" w:history="1">
        <w:r w:rsidRPr="00B4335C">
          <w:rPr>
            <w:rStyle w:val="Hyperlink"/>
            <w:rFonts w:ascii="Times New Roman" w:hAnsi="Times New Roman"/>
            <w:color w:val="0D0D0D"/>
            <w:sz w:val="28"/>
            <w:szCs w:val="28"/>
            <w:u w:val="none"/>
          </w:rPr>
          <w:t>www.fipi.ru</w:t>
        </w:r>
      </w:hyperlink>
    </w:p>
    <w:p w:rsidR="00C56290" w:rsidRPr="00B4335C" w:rsidRDefault="00C56290" w:rsidP="00181C91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B4335C">
        <w:rPr>
          <w:rFonts w:ascii="Times New Roman" w:hAnsi="Times New Roman"/>
          <w:color w:val="0D0D0D"/>
          <w:sz w:val="28"/>
          <w:szCs w:val="28"/>
        </w:rPr>
        <w:t>2.www.mathege.ru</w:t>
      </w:r>
    </w:p>
    <w:p w:rsidR="00C56290" w:rsidRPr="00B4335C" w:rsidRDefault="00C56290" w:rsidP="00181C91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B4335C">
        <w:rPr>
          <w:rFonts w:ascii="Times New Roman" w:hAnsi="Times New Roman"/>
          <w:color w:val="0D0D0D"/>
          <w:sz w:val="28"/>
          <w:szCs w:val="28"/>
        </w:rPr>
        <w:t>3.</w:t>
      </w:r>
      <w:hyperlink r:id="rId6" w:history="1">
        <w:r w:rsidRPr="00B4335C">
          <w:rPr>
            <w:rStyle w:val="Hyperlink"/>
            <w:rFonts w:ascii="Times New Roman" w:hAnsi="Times New Roman"/>
            <w:color w:val="0D0D0D"/>
            <w:sz w:val="28"/>
            <w:szCs w:val="28"/>
            <w:u w:val="none"/>
          </w:rPr>
          <w:t>www.reshuege.ru</w:t>
        </w:r>
      </w:hyperlink>
    </w:p>
    <w:p w:rsidR="00C56290" w:rsidRPr="00B4335C" w:rsidRDefault="00C56290" w:rsidP="00181C91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B4335C">
        <w:rPr>
          <w:rFonts w:ascii="Times New Roman" w:hAnsi="Times New Roman"/>
          <w:color w:val="0D0D0D"/>
          <w:sz w:val="28"/>
          <w:szCs w:val="28"/>
        </w:rPr>
        <w:t>4.</w:t>
      </w:r>
      <w:hyperlink r:id="rId7" w:history="1">
        <w:r w:rsidRPr="00B4335C">
          <w:rPr>
            <w:rStyle w:val="Hyperlink"/>
            <w:rFonts w:ascii="Times New Roman" w:hAnsi="Times New Roman"/>
            <w:color w:val="0D0D0D"/>
            <w:sz w:val="28"/>
            <w:szCs w:val="28"/>
            <w:u w:val="none"/>
          </w:rPr>
          <w:t>www.ege.edu.ru</w:t>
        </w:r>
      </w:hyperlink>
    </w:p>
    <w:p w:rsidR="00C56290" w:rsidRPr="00B4335C" w:rsidRDefault="00C56290" w:rsidP="00181C91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B4335C">
        <w:rPr>
          <w:rFonts w:ascii="Times New Roman" w:hAnsi="Times New Roman"/>
          <w:color w:val="0D0D0D"/>
          <w:sz w:val="28"/>
          <w:szCs w:val="28"/>
        </w:rPr>
        <w:t>5.</w:t>
      </w:r>
      <w:hyperlink r:id="rId8" w:history="1">
        <w:r w:rsidRPr="00B4335C">
          <w:rPr>
            <w:rStyle w:val="Hyperlink"/>
            <w:rFonts w:ascii="Times New Roman" w:hAnsi="Times New Roman"/>
            <w:color w:val="0D0D0D"/>
            <w:sz w:val="28"/>
            <w:szCs w:val="28"/>
            <w:u w:val="none"/>
          </w:rPr>
          <w:t>www.alleng.ru</w:t>
        </w:r>
      </w:hyperlink>
    </w:p>
    <w:p w:rsidR="00C56290" w:rsidRPr="00B4335C" w:rsidRDefault="00C56290" w:rsidP="00181C91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B4335C">
        <w:rPr>
          <w:rFonts w:ascii="Times New Roman" w:hAnsi="Times New Roman"/>
          <w:color w:val="0D0D0D"/>
          <w:sz w:val="28"/>
          <w:szCs w:val="28"/>
        </w:rPr>
        <w:t>6.</w:t>
      </w:r>
      <w:hyperlink r:id="rId9" w:history="1">
        <w:r w:rsidRPr="00B4335C">
          <w:rPr>
            <w:rStyle w:val="Hyperlink"/>
            <w:rFonts w:ascii="Times New Roman" w:hAnsi="Times New Roman"/>
            <w:color w:val="0D0D0D"/>
            <w:sz w:val="28"/>
            <w:szCs w:val="28"/>
            <w:u w:val="none"/>
          </w:rPr>
          <w:t>www.alexlarin.net</w:t>
        </w:r>
      </w:hyperlink>
    </w:p>
    <w:p w:rsidR="00C56290" w:rsidRPr="00B4335C" w:rsidRDefault="00C56290" w:rsidP="00181C91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B4335C">
        <w:rPr>
          <w:rFonts w:ascii="Times New Roman" w:hAnsi="Times New Roman"/>
          <w:color w:val="0D0D0D"/>
          <w:sz w:val="28"/>
          <w:szCs w:val="28"/>
        </w:rPr>
        <w:t>7.</w:t>
      </w:r>
      <w:hyperlink r:id="rId10" w:history="1">
        <w:r w:rsidRPr="00B4335C">
          <w:rPr>
            <w:rStyle w:val="Hyperlink"/>
            <w:rFonts w:ascii="Times New Roman" w:hAnsi="Times New Roman"/>
            <w:color w:val="0D0D0D"/>
            <w:sz w:val="28"/>
            <w:szCs w:val="28"/>
            <w:u w:val="none"/>
          </w:rPr>
          <w:t>www.egemetr.ru</w:t>
        </w:r>
      </w:hyperlink>
    </w:p>
    <w:p w:rsidR="00C56290" w:rsidRPr="00B4335C" w:rsidRDefault="00C56290" w:rsidP="00181C91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B4335C">
        <w:rPr>
          <w:rFonts w:ascii="Times New Roman" w:hAnsi="Times New Roman"/>
          <w:color w:val="0D0D0D"/>
          <w:sz w:val="28"/>
          <w:szCs w:val="28"/>
        </w:rPr>
        <w:t>8.</w:t>
      </w:r>
      <w:hyperlink r:id="rId11" w:history="1">
        <w:r w:rsidRPr="00B4335C">
          <w:rPr>
            <w:rStyle w:val="Hyperlink"/>
            <w:rFonts w:ascii="Times New Roman" w:hAnsi="Times New Roman"/>
            <w:color w:val="0D0D0D"/>
            <w:sz w:val="28"/>
            <w:szCs w:val="28"/>
            <w:u w:val="none"/>
          </w:rPr>
          <w:t>www.interneturok.ru</w:t>
        </w:r>
      </w:hyperlink>
    </w:p>
    <w:p w:rsidR="00C56290" w:rsidRDefault="00C56290" w:rsidP="00181C91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181C91">
        <w:rPr>
          <w:rFonts w:ascii="Times New Roman" w:hAnsi="Times New Roman"/>
          <w:color w:val="0D0D0D"/>
          <w:sz w:val="28"/>
          <w:szCs w:val="28"/>
        </w:rPr>
        <w:t>9.www.egetrener.ru</w:t>
      </w:r>
    </w:p>
    <w:p w:rsidR="00C56290" w:rsidRDefault="00C56290" w:rsidP="00181C91">
      <w:pPr>
        <w:pStyle w:val="NoSpacing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B4335C">
        <w:rPr>
          <w:rFonts w:ascii="Times New Roman" w:hAnsi="Times New Roman"/>
          <w:bCs/>
          <w:color w:val="0D0D0D"/>
          <w:sz w:val="28"/>
          <w:szCs w:val="28"/>
        </w:rPr>
        <w:t>10.«Первое сентября</w:t>
      </w:r>
      <w:r w:rsidRPr="00181C91">
        <w:rPr>
          <w:rFonts w:ascii="Times New Roman" w:hAnsi="Times New Roman"/>
          <w:b/>
          <w:bCs/>
          <w:color w:val="0D0D0D"/>
          <w:sz w:val="28"/>
          <w:szCs w:val="28"/>
        </w:rPr>
        <w:t>»</w:t>
      </w:r>
      <w:r w:rsidRPr="00181C91">
        <w:rPr>
          <w:rFonts w:ascii="Times New Roman" w:hAnsi="Times New Roman"/>
          <w:color w:val="0D0D0D"/>
          <w:sz w:val="28"/>
          <w:szCs w:val="28"/>
        </w:rPr>
        <w:t>support@1september.ru</w:t>
      </w:r>
    </w:p>
    <w:p w:rsidR="00C56290" w:rsidRPr="00181C91" w:rsidRDefault="00C56290" w:rsidP="00181C91">
      <w:pPr>
        <w:pStyle w:val="NoSpacing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11.</w:t>
      </w:r>
      <w:r w:rsidRPr="00181C91">
        <w:rPr>
          <w:rFonts w:ascii="Times New Roman" w:hAnsi="Times New Roman"/>
          <w:color w:val="0D0D0D"/>
          <w:sz w:val="28"/>
          <w:szCs w:val="28"/>
        </w:rPr>
        <w:t>http// methmath chat.ru- методика преподавания математики</w:t>
      </w:r>
    </w:p>
    <w:p w:rsidR="00C56290" w:rsidRPr="00181C91" w:rsidRDefault="00C56290" w:rsidP="00181C91">
      <w:pPr>
        <w:pStyle w:val="NoSpacing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http://www.mathtest.ru/ математические тесты в режиме он-лайн</w:t>
      </w: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другие.</w:t>
      </w:r>
    </w:p>
    <w:p w:rsidR="00C56290" w:rsidRDefault="00C56290" w:rsidP="00B4335C">
      <w:pPr>
        <w:pStyle w:val="NoSpacing"/>
        <w:spacing w:line="276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6290" w:rsidRPr="00B4335C" w:rsidRDefault="00C56290" w:rsidP="00164889">
      <w:pPr>
        <w:pStyle w:val="NoSpacing"/>
        <w:spacing w:line="276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33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Приоритетные направления деятельности учителя</w:t>
      </w:r>
    </w:p>
    <w:p w:rsidR="00C56290" w:rsidRPr="00B4335C" w:rsidRDefault="00C56290" w:rsidP="00B4335C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6290" w:rsidRPr="00B4335C" w:rsidRDefault="00C56290" w:rsidP="00B4335C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335C">
        <w:rPr>
          <w:rFonts w:ascii="Times New Roman" w:hAnsi="Times New Roman"/>
          <w:color w:val="000000"/>
          <w:sz w:val="28"/>
          <w:szCs w:val="28"/>
          <w:lang w:eastAsia="ru-RU"/>
        </w:rPr>
        <w:t>Осознание Интернет-технологии как части общей информационной культуры учителя.</w:t>
      </w:r>
    </w:p>
    <w:p w:rsidR="00C56290" w:rsidRPr="00B4335C" w:rsidRDefault="00C56290" w:rsidP="00B4335C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335C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информационных ресурсов сети Интернет в организации познавательной деятельности школьников на уроке.</w:t>
      </w:r>
    </w:p>
    <w:p w:rsidR="00C56290" w:rsidRPr="00B4335C" w:rsidRDefault="00C56290" w:rsidP="00B4335C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335C">
        <w:rPr>
          <w:rFonts w:ascii="Times New Roman" w:hAnsi="Times New Roman"/>
          <w:color w:val="000000"/>
          <w:sz w:val="28"/>
          <w:szCs w:val="28"/>
          <w:lang w:eastAsia="ru-RU"/>
        </w:rPr>
        <w:t>Дистанционное образование, повышение квалификации.</w:t>
      </w:r>
    </w:p>
    <w:p w:rsidR="00C56290" w:rsidRPr="00B4335C" w:rsidRDefault="00C56290" w:rsidP="00B4335C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335C">
        <w:rPr>
          <w:rFonts w:ascii="Times New Roman" w:hAnsi="Times New Roman"/>
          <w:color w:val="000000"/>
          <w:sz w:val="28"/>
          <w:szCs w:val="28"/>
          <w:lang w:eastAsia="ru-RU"/>
        </w:rPr>
        <w:t>Внедрение информационных технологий и ресурсов сети Интернет в отдельные этапы традиционного урока.</w:t>
      </w:r>
    </w:p>
    <w:p w:rsidR="00C56290" w:rsidRPr="00B4335C" w:rsidRDefault="00C56290" w:rsidP="00B4335C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335C">
        <w:rPr>
          <w:rFonts w:ascii="Times New Roman" w:hAnsi="Times New Roman"/>
          <w:color w:val="000000"/>
          <w:sz w:val="28"/>
          <w:szCs w:val="28"/>
          <w:lang w:eastAsia="ru-RU"/>
        </w:rPr>
        <w:t>Создание Интернет – уроков, интегрированных уроков.</w:t>
      </w:r>
    </w:p>
    <w:p w:rsidR="00C56290" w:rsidRPr="00B4335C" w:rsidRDefault="00C56290" w:rsidP="00B4335C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335C">
        <w:rPr>
          <w:rFonts w:ascii="Times New Roman" w:hAnsi="Times New Roman"/>
          <w:color w:val="000000"/>
          <w:sz w:val="28"/>
          <w:szCs w:val="28"/>
          <w:lang w:eastAsia="ru-RU"/>
        </w:rPr>
        <w:t>Разработка уроков на основе готовых программных продуктов.</w:t>
      </w:r>
    </w:p>
    <w:p w:rsidR="00C56290" w:rsidRPr="00B4335C" w:rsidRDefault="00C56290" w:rsidP="00B4335C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6290" w:rsidRPr="007F3A75" w:rsidRDefault="00C56290" w:rsidP="00164889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F3A75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Приоритетные направления деятельности ученика</w:t>
      </w:r>
    </w:p>
    <w:p w:rsidR="00C56290" w:rsidRPr="00B4335C" w:rsidRDefault="00C56290" w:rsidP="00B4335C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6290" w:rsidRPr="00B4335C" w:rsidRDefault="00C56290" w:rsidP="00B4335C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335C">
        <w:rPr>
          <w:rFonts w:ascii="Times New Roman" w:hAnsi="Times New Roman"/>
          <w:color w:val="000000"/>
          <w:sz w:val="28"/>
          <w:szCs w:val="28"/>
          <w:lang w:eastAsia="ru-RU"/>
        </w:rPr>
        <w:t>Интернет-технологии - часть общей информационной культуры ученика.</w:t>
      </w:r>
    </w:p>
    <w:p w:rsidR="00C56290" w:rsidRPr="00B4335C" w:rsidRDefault="00C56290" w:rsidP="00B4335C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335C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информационных ресурсов сети Интернет в ходе самообразования.</w:t>
      </w:r>
    </w:p>
    <w:p w:rsidR="00C56290" w:rsidRPr="00B4335C" w:rsidRDefault="00C56290" w:rsidP="00B4335C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335C">
        <w:rPr>
          <w:rFonts w:ascii="Times New Roman" w:hAnsi="Times New Roman"/>
          <w:color w:val="000000"/>
          <w:sz w:val="28"/>
          <w:szCs w:val="28"/>
          <w:lang w:eastAsia="ru-RU"/>
        </w:rPr>
        <w:t>Интернет – технологии в организации дополнительного образования.</w:t>
      </w:r>
    </w:p>
    <w:p w:rsidR="00C56290" w:rsidRPr="00B4335C" w:rsidRDefault="00C56290" w:rsidP="00B4335C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335C">
        <w:rPr>
          <w:rFonts w:ascii="Times New Roman" w:hAnsi="Times New Roman"/>
          <w:color w:val="000000"/>
          <w:sz w:val="28"/>
          <w:szCs w:val="28"/>
          <w:lang w:eastAsia="ru-RU"/>
        </w:rPr>
        <w:t>Дистанционное обучение.</w:t>
      </w:r>
    </w:p>
    <w:p w:rsidR="00C56290" w:rsidRPr="00B4335C" w:rsidRDefault="00C56290" w:rsidP="00B4335C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335C">
        <w:rPr>
          <w:rFonts w:ascii="Times New Roman" w:hAnsi="Times New Roman"/>
          <w:color w:val="000000"/>
          <w:sz w:val="28"/>
          <w:szCs w:val="28"/>
          <w:lang w:eastAsia="ru-RU"/>
        </w:rPr>
        <w:t>Компьютерные технологии для подготовки к уроку.</w:t>
      </w:r>
    </w:p>
    <w:p w:rsidR="00C56290" w:rsidRPr="00B4335C" w:rsidRDefault="00C56290" w:rsidP="00B4335C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335C">
        <w:rPr>
          <w:rFonts w:ascii="Times New Roman" w:hAnsi="Times New Roman"/>
          <w:color w:val="000000"/>
          <w:sz w:val="28"/>
          <w:szCs w:val="28"/>
          <w:lang w:eastAsia="ru-RU"/>
        </w:rPr>
        <w:t>Тренировочное тестирование при подготовке к ГИА, ЕГЭ.</w:t>
      </w:r>
    </w:p>
    <w:p w:rsidR="00C56290" w:rsidRPr="00B4335C" w:rsidRDefault="00C56290" w:rsidP="00B4335C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335C">
        <w:rPr>
          <w:rFonts w:ascii="Times New Roman" w:hAnsi="Times New Roman"/>
          <w:color w:val="000000"/>
          <w:sz w:val="28"/>
          <w:szCs w:val="28"/>
          <w:lang w:eastAsia="ru-RU"/>
        </w:rPr>
        <w:t>Компьютерные конкурсы.</w:t>
      </w:r>
    </w:p>
    <w:p w:rsidR="00C56290" w:rsidRDefault="00C56290" w:rsidP="00B4335C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335C">
        <w:rPr>
          <w:rFonts w:ascii="Times New Roman" w:hAnsi="Times New Roman"/>
          <w:color w:val="000000"/>
          <w:sz w:val="28"/>
          <w:szCs w:val="28"/>
          <w:lang w:eastAsia="ru-RU"/>
        </w:rPr>
        <w:t>Дистанционные обучающие олимпиады.</w:t>
      </w:r>
    </w:p>
    <w:p w:rsidR="00C56290" w:rsidRDefault="00C56290" w:rsidP="00CC4021">
      <w:pPr>
        <w:pStyle w:val="NoSpacing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56290" w:rsidRDefault="00C56290" w:rsidP="00CC4021">
      <w:pPr>
        <w:pStyle w:val="NoSpacing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56290" w:rsidRPr="00CC4021" w:rsidRDefault="00C56290" w:rsidP="00CC4021">
      <w:pPr>
        <w:pStyle w:val="NoSpacing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C4021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Работа за компьютером</w:t>
      </w:r>
    </w:p>
    <w:p w:rsidR="00C56290" w:rsidRPr="00CC4021" w:rsidRDefault="00C56290" w:rsidP="00CC4021">
      <w:pPr>
        <w:pStyle w:val="NoSpacing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4021">
        <w:rPr>
          <w:rFonts w:ascii="Times New Roman" w:hAnsi="Times New Roman"/>
          <w:color w:val="000000"/>
          <w:sz w:val="28"/>
          <w:szCs w:val="28"/>
          <w:lang w:eastAsia="ru-RU"/>
        </w:rPr>
        <w:t>должна составлять для учащихся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56290" w:rsidRDefault="00C56290" w:rsidP="00CC4021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6290" w:rsidRPr="00CC4021" w:rsidRDefault="00C56290" w:rsidP="00164889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4021">
        <w:rPr>
          <w:rFonts w:ascii="Times New Roman" w:hAnsi="Times New Roman"/>
          <w:color w:val="000000"/>
          <w:sz w:val="28"/>
          <w:szCs w:val="28"/>
          <w:lang w:eastAsia="ru-RU"/>
        </w:rPr>
        <w:t>1-х классов – 10 минут;</w:t>
      </w:r>
    </w:p>
    <w:p w:rsidR="00C56290" w:rsidRPr="00CC4021" w:rsidRDefault="00C56290" w:rsidP="00CC4021">
      <w:pPr>
        <w:pStyle w:val="NoSpacing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4021">
        <w:rPr>
          <w:rFonts w:ascii="Times New Roman" w:hAnsi="Times New Roman"/>
          <w:color w:val="000000"/>
          <w:sz w:val="28"/>
          <w:szCs w:val="28"/>
          <w:lang w:eastAsia="ru-RU"/>
        </w:rPr>
        <w:t>2-5-х классов – 15 минут;</w:t>
      </w:r>
    </w:p>
    <w:p w:rsidR="00C56290" w:rsidRPr="00CC4021" w:rsidRDefault="00C56290" w:rsidP="00CC4021">
      <w:pPr>
        <w:pStyle w:val="NoSpacing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4021">
        <w:rPr>
          <w:rFonts w:ascii="Times New Roman" w:hAnsi="Times New Roman"/>
          <w:color w:val="000000"/>
          <w:sz w:val="28"/>
          <w:szCs w:val="28"/>
          <w:lang w:eastAsia="ru-RU"/>
        </w:rPr>
        <w:t>6-7-х  классов – 20 минут;</w:t>
      </w:r>
    </w:p>
    <w:p w:rsidR="00C56290" w:rsidRPr="00CC4021" w:rsidRDefault="00C56290" w:rsidP="00CC4021">
      <w:pPr>
        <w:pStyle w:val="NoSpacing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4021">
        <w:rPr>
          <w:rFonts w:ascii="Times New Roman" w:hAnsi="Times New Roman"/>
          <w:color w:val="000000"/>
          <w:sz w:val="28"/>
          <w:szCs w:val="28"/>
          <w:lang w:eastAsia="ru-RU"/>
        </w:rPr>
        <w:t>8-9-х классов – 25 минут;</w:t>
      </w:r>
    </w:p>
    <w:p w:rsidR="00C56290" w:rsidRPr="00B4335C" w:rsidRDefault="00C56290" w:rsidP="00CC4021">
      <w:pPr>
        <w:pStyle w:val="NoSpacing"/>
        <w:spacing w:line="276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4021">
        <w:rPr>
          <w:rFonts w:ascii="Times New Roman" w:hAnsi="Times New Roman"/>
          <w:color w:val="000000"/>
          <w:sz w:val="28"/>
          <w:szCs w:val="28"/>
          <w:lang w:eastAsia="ru-RU"/>
        </w:rPr>
        <w:t>10-11-х классов – 30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минут.</w:t>
      </w: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6290" w:rsidRDefault="00C56290" w:rsidP="00B4335C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компьютерных технологий не означает выработку какого-то нового метода, это органичное сочетание уже имеющихся в арсенале педагога технологий, методов и приемов. Компьютер является всего лишь одним из инструментов нашей педагогической деятельности. И как каждый инструмент, он требует соответствующего ему применения.</w:t>
      </w:r>
    </w:p>
    <w:p w:rsidR="00C56290" w:rsidRDefault="00C56290" w:rsidP="004C61BB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 значительно расширяет возможности представления информации. Главная методическая проблема преподавания смещается от того, «как лучше рассказать материал», к тому, «как лучше показать». Применение цвета, графики, мультипликации, звука, всех современных средств видеотехники позволяет воссоздать реальную обстановку деятельности. С помощью обучающих программ ученик может моделировать реальные процессы, а значит – видеть причины и следствия, понимать их смысл. Компьютер позволяет устранить одну из важнейших причин отрицательного отношения к учёбе – неуспех, обусловленный непониманием сути проблемы.</w:t>
      </w:r>
    </w:p>
    <w:p w:rsidR="00C56290" w:rsidRPr="002F5D92" w:rsidRDefault="00C56290" w:rsidP="002F5D92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D92">
        <w:rPr>
          <w:rFonts w:ascii="Times New Roman" w:hAnsi="Times New Roman"/>
          <w:sz w:val="28"/>
          <w:szCs w:val="28"/>
        </w:rPr>
        <w:t>Таким образом, использование компьютера на уроках математики – это не дань моде, не способ переложить на плечи компьютера многогранный творческий труд учителя, а лишь одно из средств, позволяющее интенсифицировать образовательный процесс, активизировать познавательную и творческую деятельность, увеличить эффективность урока.</w:t>
      </w:r>
    </w:p>
    <w:p w:rsidR="00C56290" w:rsidRDefault="00C56290" w:rsidP="003C0D78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D9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Однако не факт что использование компьютера на уроке даёт возможность овладеть математикой «легко и счастливо». Лёгких путей в науку нет. Но необходимо использовать все возможности для того, чтобы дети учились с интересом, чтобы большинство подростков испытали и осознали притягательные стороны математики, её возможности в совершенствовании умственных способностей, в преодолении трудностей.</w:t>
      </w:r>
    </w:p>
    <w:p w:rsidR="00C56290" w:rsidRDefault="00C56290"/>
    <w:sectPr w:rsidR="00C56290" w:rsidSect="00BB3F25">
      <w:pgSz w:w="11906" w:h="16838"/>
      <w:pgMar w:top="1134" w:right="1701" w:bottom="1134" w:left="85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916A0F"/>
    <w:multiLevelType w:val="multilevel"/>
    <w:tmpl w:val="FDC0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DB4D7B"/>
    <w:multiLevelType w:val="hybridMultilevel"/>
    <w:tmpl w:val="6428B6EC"/>
    <w:lvl w:ilvl="0" w:tplc="E94E0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463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4BE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2A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E72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63A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CA5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8D9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C86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8062E"/>
    <w:multiLevelType w:val="hybridMultilevel"/>
    <w:tmpl w:val="89981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975B8"/>
    <w:multiLevelType w:val="hybridMultilevel"/>
    <w:tmpl w:val="ED4C0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824CC"/>
    <w:multiLevelType w:val="hybridMultilevel"/>
    <w:tmpl w:val="D99E04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F91096"/>
    <w:multiLevelType w:val="hybridMultilevel"/>
    <w:tmpl w:val="EF16A0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0A1A02"/>
    <w:multiLevelType w:val="hybridMultilevel"/>
    <w:tmpl w:val="EFC87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2317"/>
    <w:multiLevelType w:val="hybridMultilevel"/>
    <w:tmpl w:val="B76A05B4"/>
    <w:lvl w:ilvl="0" w:tplc="041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6E045E3D"/>
    <w:multiLevelType w:val="hybridMultilevel"/>
    <w:tmpl w:val="1D5EF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06AFD"/>
    <w:multiLevelType w:val="multilevel"/>
    <w:tmpl w:val="6FB6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291"/>
    <w:rsid w:val="000E29D4"/>
    <w:rsid w:val="00150165"/>
    <w:rsid w:val="00164889"/>
    <w:rsid w:val="00181C91"/>
    <w:rsid w:val="001C3A3D"/>
    <w:rsid w:val="002222F1"/>
    <w:rsid w:val="002B2665"/>
    <w:rsid w:val="002C2545"/>
    <w:rsid w:val="002F5D92"/>
    <w:rsid w:val="0032082A"/>
    <w:rsid w:val="003C0D78"/>
    <w:rsid w:val="003E1677"/>
    <w:rsid w:val="004117BC"/>
    <w:rsid w:val="00481FC3"/>
    <w:rsid w:val="0048436B"/>
    <w:rsid w:val="004C61BB"/>
    <w:rsid w:val="004F4281"/>
    <w:rsid w:val="00503BA5"/>
    <w:rsid w:val="00634388"/>
    <w:rsid w:val="00792C80"/>
    <w:rsid w:val="007F3A75"/>
    <w:rsid w:val="008A77F0"/>
    <w:rsid w:val="00A01291"/>
    <w:rsid w:val="00B4335C"/>
    <w:rsid w:val="00BB3F25"/>
    <w:rsid w:val="00BF0629"/>
    <w:rsid w:val="00C56290"/>
    <w:rsid w:val="00C67DAC"/>
    <w:rsid w:val="00C83218"/>
    <w:rsid w:val="00CC4021"/>
    <w:rsid w:val="00E47C18"/>
    <w:rsid w:val="00EC68A0"/>
    <w:rsid w:val="00FB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4C61BB"/>
    <w:rPr>
      <w:rFonts w:cs="Times New Roman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4C61BB"/>
    <w:rPr>
      <w:lang w:eastAsia="en-US"/>
    </w:rPr>
  </w:style>
  <w:style w:type="paragraph" w:styleId="ListParagraph">
    <w:name w:val="List Paragraph"/>
    <w:basedOn w:val="Normal"/>
    <w:uiPriority w:val="99"/>
    <w:qFormat/>
    <w:rsid w:val="004C61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81C9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F428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5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alleng.ru&amp;sa=D&amp;sntz=1&amp;usg=AFQjCNHeZbilI8d_VxZpPhsh95bAjU7bU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ege.edu.ru&amp;sa=D&amp;sntz=1&amp;usg=AFQjCNGOHUOa_wxqrZfKUqKqpHFnZektQ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reshuege.ru&amp;sa=D&amp;sntz=1&amp;usg=AFQjCNF4prEnjWFE0EEcZKFj09dD0t_UMQ" TargetMode="External"/><Relationship Id="rId11" Type="http://schemas.openxmlformats.org/officeDocument/2006/relationships/hyperlink" Target="http://www.google.com/url?q=http%3A%2F%2Fwww.interneturok.ru&amp;sa=D&amp;sntz=1&amp;usg=AFQjCNFphGNhSQ31_Wkjg51WR1VTc78jkA" TargetMode="External"/><Relationship Id="rId5" Type="http://schemas.openxmlformats.org/officeDocument/2006/relationships/hyperlink" Target="http://www.google.com/url?q=http%3A%2F%2Fwww.fipi.ru&amp;sa=D&amp;sntz=1&amp;usg=AFQjCNEr4FGpsE4O5YN_kbWDp04__ZUWfA" TargetMode="External"/><Relationship Id="rId10" Type="http://schemas.openxmlformats.org/officeDocument/2006/relationships/hyperlink" Target="http://www.google.com/url?q=http%3A%2F%2Fwww.egemetr.ru&amp;sa=D&amp;sntz=1&amp;usg=AFQjCNHVRN3EWpZ8B0Xo85-7_kdHVRrMu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alexlarin.net&amp;sa=D&amp;sntz=1&amp;usg=AFQjCNFOBx-71LyHDgjdp2UVoqBMEmVVs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8</Pages>
  <Words>2116</Words>
  <Characters>12066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15</cp:revision>
  <dcterms:created xsi:type="dcterms:W3CDTF">2017-01-09T12:29:00Z</dcterms:created>
  <dcterms:modified xsi:type="dcterms:W3CDTF">2017-02-28T10:27:00Z</dcterms:modified>
</cp:coreProperties>
</file>